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15D" w:rsidRPr="00D9515D" w:rsidRDefault="00D9515D" w:rsidP="00D9515D">
      <w:pPr>
        <w:shd w:val="clear" w:color="auto" w:fill="FFFFFF"/>
        <w:spacing w:after="0" w:line="240" w:lineRule="auto"/>
        <w:jc w:val="center"/>
        <w:rPr>
          <w:rFonts w:ascii="Times New Roman" w:eastAsia="Times New Roman" w:hAnsi="Times New Roman" w:cs="Times New Roman"/>
          <w:color w:val="333333"/>
          <w:sz w:val="36"/>
          <w:szCs w:val="36"/>
          <w:lang w:eastAsia="ru-RU"/>
        </w:rPr>
      </w:pPr>
      <w:r w:rsidRPr="00D9515D">
        <w:rPr>
          <w:rFonts w:ascii="Times New Roman" w:eastAsia="Times New Roman" w:hAnsi="Times New Roman" w:cs="Times New Roman"/>
          <w:b/>
          <w:bCs/>
          <w:i/>
          <w:iCs/>
          <w:color w:val="800080"/>
          <w:sz w:val="36"/>
          <w:szCs w:val="36"/>
          <w:lang w:eastAsia="ru-RU"/>
        </w:rPr>
        <w:t>Портрет одаренного ребенка</w:t>
      </w:r>
    </w:p>
    <w:p w:rsidR="00D9515D" w:rsidRPr="00D9515D" w:rsidRDefault="00D9515D" w:rsidP="00D9515D">
      <w:pPr>
        <w:numPr>
          <w:ilvl w:val="0"/>
          <w:numId w:val="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b/>
          <w:bCs/>
          <w:color w:val="0000FF"/>
          <w:sz w:val="28"/>
          <w:szCs w:val="28"/>
          <w:lang w:eastAsia="ru-RU"/>
        </w:rPr>
        <w:t>Любознательность.</w:t>
      </w:r>
      <w:r w:rsidRPr="00D9515D">
        <w:rPr>
          <w:rFonts w:ascii="Times New Roman" w:eastAsia="Times New Roman" w:hAnsi="Times New Roman" w:cs="Times New Roman"/>
          <w:i/>
          <w:iCs/>
          <w:color w:val="008080"/>
          <w:sz w:val="28"/>
          <w:szCs w:val="28"/>
          <w:lang w:eastAsia="ru-RU"/>
        </w:rPr>
        <w:t> </w:t>
      </w:r>
      <w:r w:rsidRPr="00D9515D">
        <w:rPr>
          <w:rFonts w:ascii="Times New Roman" w:eastAsia="Times New Roman" w:hAnsi="Times New Roman" w:cs="Times New Roman"/>
          <w:color w:val="333333"/>
          <w:sz w:val="28"/>
          <w:szCs w:val="28"/>
          <w:lang w:eastAsia="ru-RU"/>
        </w:rPr>
        <w:t>Одаренным детям в большей степени, чем их сверстникам, свойственно стремление к познанию, исследованию окружающего мира. </w:t>
      </w:r>
    </w:p>
    <w:p w:rsidR="00D9515D" w:rsidRPr="00D9515D" w:rsidRDefault="00D9515D" w:rsidP="00D9515D">
      <w:pPr>
        <w:numPr>
          <w:ilvl w:val="0"/>
          <w:numId w:val="2"/>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b/>
          <w:bCs/>
          <w:color w:val="0000FF"/>
          <w:sz w:val="28"/>
          <w:szCs w:val="28"/>
          <w:lang w:eastAsia="ru-RU"/>
        </w:rPr>
        <w:t>Сверхчувствительность к проблемам.</w:t>
      </w:r>
      <w:r w:rsidRPr="00D9515D">
        <w:rPr>
          <w:rFonts w:ascii="Times New Roman" w:eastAsia="Times New Roman" w:hAnsi="Times New Roman" w:cs="Times New Roman"/>
          <w:b/>
          <w:bCs/>
          <w:color w:val="333333"/>
          <w:sz w:val="28"/>
          <w:szCs w:val="28"/>
          <w:lang w:eastAsia="ru-RU"/>
        </w:rPr>
        <w:t> </w:t>
      </w:r>
      <w:r w:rsidRPr="00D9515D">
        <w:rPr>
          <w:rFonts w:ascii="Times New Roman" w:eastAsia="Times New Roman" w:hAnsi="Times New Roman" w:cs="Times New Roman"/>
          <w:color w:val="333333"/>
          <w:sz w:val="28"/>
          <w:szCs w:val="28"/>
          <w:lang w:eastAsia="ru-RU"/>
        </w:rPr>
        <w:t>Одно из важнейших качеств истинного творца - способность удивляться и видеть проблемы и противоречия, в особенности там, где другим все представляется ясным и понятным. </w:t>
      </w:r>
    </w:p>
    <w:p w:rsidR="00D9515D" w:rsidRPr="00D9515D" w:rsidRDefault="00D9515D" w:rsidP="00D9515D">
      <w:pPr>
        <w:numPr>
          <w:ilvl w:val="0"/>
          <w:numId w:val="3"/>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b/>
          <w:bCs/>
          <w:color w:val="0000FF"/>
          <w:sz w:val="28"/>
          <w:szCs w:val="28"/>
          <w:lang w:eastAsia="ru-RU"/>
        </w:rPr>
        <w:t>Надситуативная активность (познавательная самодеятельность).</w:t>
      </w:r>
      <w:r w:rsidRPr="00D9515D">
        <w:rPr>
          <w:rFonts w:ascii="Times New Roman" w:eastAsia="Times New Roman" w:hAnsi="Times New Roman" w:cs="Times New Roman"/>
          <w:color w:val="333333"/>
          <w:sz w:val="28"/>
          <w:szCs w:val="28"/>
          <w:lang w:eastAsia="ru-RU"/>
        </w:rPr>
        <w:t> Речь идет о стремлении к постоянному углублению в проблему (способность к "ситуативно не стимулируемой деятельности"). </w:t>
      </w:r>
    </w:p>
    <w:p w:rsidR="00D9515D" w:rsidRPr="00D9515D" w:rsidRDefault="00D9515D" w:rsidP="00D9515D">
      <w:pPr>
        <w:numPr>
          <w:ilvl w:val="0"/>
          <w:numId w:val="4"/>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b/>
          <w:bCs/>
          <w:color w:val="0000FF"/>
          <w:sz w:val="28"/>
          <w:szCs w:val="28"/>
          <w:lang w:eastAsia="ru-RU"/>
        </w:rPr>
        <w:t>Повышенный интерес к дивергентным задачам.</w:t>
      </w:r>
      <w:r w:rsidRPr="00D9515D">
        <w:rPr>
          <w:rFonts w:ascii="Times New Roman" w:eastAsia="Times New Roman" w:hAnsi="Times New Roman" w:cs="Times New Roman"/>
          <w:b/>
          <w:bCs/>
          <w:color w:val="FF0000"/>
          <w:sz w:val="28"/>
          <w:szCs w:val="28"/>
          <w:lang w:eastAsia="ru-RU"/>
        </w:rPr>
        <w:t> </w:t>
      </w:r>
      <w:r w:rsidRPr="00D9515D">
        <w:rPr>
          <w:rFonts w:ascii="Times New Roman" w:eastAsia="Times New Roman" w:hAnsi="Times New Roman" w:cs="Times New Roman"/>
          <w:color w:val="333333"/>
          <w:sz w:val="28"/>
          <w:szCs w:val="28"/>
          <w:lang w:eastAsia="ru-RU"/>
        </w:rPr>
        <w:t>Так условно называются задачи, имеющие не один, а множество правильных ответов. </w:t>
      </w:r>
    </w:p>
    <w:p w:rsidR="00D9515D" w:rsidRPr="00D9515D" w:rsidRDefault="00D9515D" w:rsidP="00D9515D">
      <w:pPr>
        <w:numPr>
          <w:ilvl w:val="0"/>
          <w:numId w:val="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b/>
          <w:bCs/>
          <w:color w:val="0000FF"/>
          <w:sz w:val="28"/>
          <w:szCs w:val="28"/>
          <w:lang w:eastAsia="ru-RU"/>
        </w:rPr>
        <w:t>Оригинальность мышления.</w:t>
      </w:r>
      <w:r w:rsidRPr="00D9515D">
        <w:rPr>
          <w:rFonts w:ascii="Times New Roman" w:eastAsia="Times New Roman" w:hAnsi="Times New Roman" w:cs="Times New Roman"/>
          <w:b/>
          <w:bCs/>
          <w:color w:val="333333"/>
          <w:sz w:val="28"/>
          <w:szCs w:val="28"/>
          <w:lang w:eastAsia="ru-RU"/>
        </w:rPr>
        <w:t> </w:t>
      </w:r>
      <w:r w:rsidRPr="00D9515D">
        <w:rPr>
          <w:rFonts w:ascii="Times New Roman" w:eastAsia="Times New Roman" w:hAnsi="Times New Roman" w:cs="Times New Roman"/>
          <w:color w:val="333333"/>
          <w:sz w:val="28"/>
          <w:szCs w:val="28"/>
          <w:lang w:eastAsia="ru-RU"/>
        </w:rPr>
        <w:t>Способность выдвигать новые, неожиданные идеи, отличающиеся от широко известных, банальных, обычно называют оригинальностью мышления. </w:t>
      </w:r>
    </w:p>
    <w:p w:rsidR="00D9515D" w:rsidRPr="00D9515D" w:rsidRDefault="00D9515D" w:rsidP="00D9515D">
      <w:pPr>
        <w:numPr>
          <w:ilvl w:val="0"/>
          <w:numId w:val="6"/>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b/>
          <w:bCs/>
          <w:color w:val="0000FF"/>
          <w:sz w:val="28"/>
          <w:szCs w:val="28"/>
          <w:lang w:eastAsia="ru-RU"/>
        </w:rPr>
        <w:t>Гибкость мышления. </w:t>
      </w:r>
      <w:r w:rsidRPr="00D9515D">
        <w:rPr>
          <w:rFonts w:ascii="Times New Roman" w:eastAsia="Times New Roman" w:hAnsi="Times New Roman" w:cs="Times New Roman"/>
          <w:color w:val="333333"/>
          <w:sz w:val="28"/>
          <w:szCs w:val="28"/>
          <w:lang w:eastAsia="ru-RU"/>
        </w:rPr>
        <w:t>Способность быстро и легко находить новые стратегии решения, устанавливать ассоциативные связи и переходить (в мышлении и поведении) от явлений одного класса к другим, часто далеким по содержанию, называют гибкостью мышления.</w:t>
      </w:r>
    </w:p>
    <w:p w:rsidR="00D9515D" w:rsidRPr="00D9515D" w:rsidRDefault="00D9515D" w:rsidP="00D9515D">
      <w:pPr>
        <w:numPr>
          <w:ilvl w:val="0"/>
          <w:numId w:val="7"/>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b/>
          <w:bCs/>
          <w:color w:val="0000FF"/>
          <w:sz w:val="28"/>
          <w:szCs w:val="28"/>
          <w:lang w:eastAsia="ru-RU"/>
        </w:rPr>
        <w:t>Легкость генерирования идей (продуктивность мышления).</w:t>
      </w:r>
    </w:p>
    <w:p w:rsidR="00D9515D" w:rsidRPr="00D9515D" w:rsidRDefault="00D9515D" w:rsidP="00D9515D">
      <w:pPr>
        <w:numPr>
          <w:ilvl w:val="0"/>
          <w:numId w:val="8"/>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b/>
          <w:bCs/>
          <w:color w:val="0000FF"/>
          <w:sz w:val="28"/>
          <w:szCs w:val="28"/>
          <w:lang w:eastAsia="ru-RU"/>
        </w:rPr>
        <w:t>Легкость ассоциирования.</w:t>
      </w:r>
      <w:r w:rsidRPr="00D9515D">
        <w:rPr>
          <w:rFonts w:ascii="Times New Roman" w:eastAsia="Times New Roman" w:hAnsi="Times New Roman" w:cs="Times New Roman"/>
          <w:color w:val="333333"/>
          <w:sz w:val="28"/>
          <w:szCs w:val="28"/>
          <w:lang w:eastAsia="ru-RU"/>
        </w:rPr>
        <w:t> Она выражена наиболее явно в умении находить аналогии там, где традиционно они не усматриваются, в способности найти путь к решению проблемы, используя различную, в том числе и кажущуюся посторонней, информацию. </w:t>
      </w:r>
    </w:p>
    <w:p w:rsidR="00D9515D" w:rsidRPr="00D9515D" w:rsidRDefault="00D9515D" w:rsidP="00D9515D">
      <w:pPr>
        <w:numPr>
          <w:ilvl w:val="0"/>
          <w:numId w:val="9"/>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b/>
          <w:bCs/>
          <w:color w:val="0000FF"/>
          <w:sz w:val="28"/>
          <w:szCs w:val="28"/>
          <w:lang w:eastAsia="ru-RU"/>
        </w:rPr>
        <w:t>Способность к прогнозированию. </w:t>
      </w:r>
      <w:r w:rsidRPr="00D9515D">
        <w:rPr>
          <w:rFonts w:ascii="Times New Roman" w:eastAsia="Times New Roman" w:hAnsi="Times New Roman" w:cs="Times New Roman"/>
          <w:color w:val="333333"/>
          <w:sz w:val="28"/>
          <w:szCs w:val="28"/>
          <w:lang w:eastAsia="ru-RU"/>
        </w:rPr>
        <w:t>Это редкое качество, включающее в себя воображение, интуицию, способность к глубокому анализу. </w:t>
      </w:r>
    </w:p>
    <w:p w:rsidR="00D9515D" w:rsidRPr="00D9515D" w:rsidRDefault="00D9515D" w:rsidP="00D9515D">
      <w:pPr>
        <w:numPr>
          <w:ilvl w:val="0"/>
          <w:numId w:val="10"/>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b/>
          <w:bCs/>
          <w:color w:val="0000FF"/>
          <w:sz w:val="28"/>
          <w:szCs w:val="28"/>
          <w:lang w:eastAsia="ru-RU"/>
        </w:rPr>
        <w:t>Высокая концентрация внимания.</w:t>
      </w:r>
      <w:r w:rsidRPr="00D9515D">
        <w:rPr>
          <w:rFonts w:ascii="Times New Roman" w:eastAsia="Times New Roman" w:hAnsi="Times New Roman" w:cs="Times New Roman"/>
          <w:b/>
          <w:bCs/>
          <w:color w:val="333333"/>
          <w:sz w:val="28"/>
          <w:szCs w:val="28"/>
          <w:lang w:eastAsia="ru-RU"/>
        </w:rPr>
        <w:t> </w:t>
      </w:r>
      <w:r w:rsidRPr="00D9515D">
        <w:rPr>
          <w:rFonts w:ascii="Times New Roman" w:eastAsia="Times New Roman" w:hAnsi="Times New Roman" w:cs="Times New Roman"/>
          <w:color w:val="333333"/>
          <w:sz w:val="28"/>
          <w:szCs w:val="28"/>
          <w:lang w:eastAsia="ru-RU"/>
        </w:rPr>
        <w:t>Выражается это, во-первых, высокой степенью погруженности в задачу; во-вторых, возможностью успешной настройки внимания даже при наличии помех на восприятие информации, относящейся к выбранной цели. </w:t>
      </w:r>
    </w:p>
    <w:p w:rsidR="00D9515D" w:rsidRPr="00D9515D" w:rsidRDefault="00D9515D" w:rsidP="00D9515D">
      <w:pPr>
        <w:numPr>
          <w:ilvl w:val="0"/>
          <w:numId w:val="11"/>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b/>
          <w:bCs/>
          <w:color w:val="0000FF"/>
          <w:sz w:val="28"/>
          <w:szCs w:val="28"/>
          <w:lang w:eastAsia="ru-RU"/>
        </w:rPr>
        <w:t>Отличная память.</w:t>
      </w:r>
    </w:p>
    <w:p w:rsidR="00D9515D" w:rsidRPr="00D9515D" w:rsidRDefault="00D9515D" w:rsidP="00D9515D">
      <w:pPr>
        <w:numPr>
          <w:ilvl w:val="0"/>
          <w:numId w:val="12"/>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b/>
          <w:bCs/>
          <w:color w:val="0000FF"/>
          <w:sz w:val="28"/>
          <w:szCs w:val="28"/>
          <w:lang w:eastAsia="ru-RU"/>
        </w:rPr>
        <w:t>Способность к оценке.</w:t>
      </w:r>
      <w:r w:rsidRPr="00D9515D">
        <w:rPr>
          <w:rFonts w:ascii="Times New Roman" w:eastAsia="Times New Roman" w:hAnsi="Times New Roman" w:cs="Times New Roman"/>
          <w:color w:val="333333"/>
          <w:sz w:val="28"/>
          <w:szCs w:val="28"/>
          <w:lang w:eastAsia="ru-RU"/>
        </w:rPr>
        <w:t> Она предполагает возможность оценки продуктов собственной деятельности, а также понимание как собственных мыслей и поступков, так и действий, мыслей и поступков других людей.</w:t>
      </w:r>
    </w:p>
    <w:p w:rsidR="00D9515D" w:rsidRPr="00D9515D" w:rsidRDefault="00D9515D" w:rsidP="00D9515D">
      <w:pPr>
        <w:numPr>
          <w:ilvl w:val="0"/>
          <w:numId w:val="13"/>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b/>
          <w:bCs/>
          <w:color w:val="0000FF"/>
          <w:sz w:val="28"/>
          <w:szCs w:val="28"/>
          <w:lang w:eastAsia="ru-RU"/>
        </w:rPr>
        <w:t>Особенности склонностей и интересов. </w:t>
      </w:r>
      <w:r w:rsidRPr="00D9515D">
        <w:rPr>
          <w:rFonts w:ascii="Times New Roman" w:eastAsia="Times New Roman" w:hAnsi="Times New Roman" w:cs="Times New Roman"/>
          <w:color w:val="333333"/>
          <w:sz w:val="28"/>
          <w:szCs w:val="28"/>
          <w:lang w:eastAsia="ru-RU"/>
        </w:rPr>
        <w:t>У одаренных детей они часто очень широки и при этом устойчивы и осознанны. </w:t>
      </w:r>
    </w:p>
    <w:p w:rsidR="00D9515D" w:rsidRPr="00D9515D" w:rsidRDefault="00D9515D" w:rsidP="00D9515D">
      <w:pPr>
        <w:numPr>
          <w:ilvl w:val="0"/>
          <w:numId w:val="14"/>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b/>
          <w:bCs/>
          <w:color w:val="0000FF"/>
          <w:sz w:val="28"/>
          <w:szCs w:val="28"/>
          <w:lang w:eastAsia="ru-RU"/>
        </w:rPr>
        <w:t>Стремление к самоактуализации.</w:t>
      </w:r>
      <w:r w:rsidRPr="00D9515D">
        <w:rPr>
          <w:rFonts w:ascii="Times New Roman" w:eastAsia="Times New Roman" w:hAnsi="Times New Roman" w:cs="Times New Roman"/>
          <w:b/>
          <w:bCs/>
          <w:color w:val="333333"/>
          <w:sz w:val="28"/>
          <w:szCs w:val="28"/>
          <w:lang w:eastAsia="ru-RU"/>
        </w:rPr>
        <w:t> </w:t>
      </w:r>
      <w:r w:rsidRPr="00D9515D">
        <w:rPr>
          <w:rFonts w:ascii="Times New Roman" w:eastAsia="Times New Roman" w:hAnsi="Times New Roman" w:cs="Times New Roman"/>
          <w:color w:val="333333"/>
          <w:sz w:val="28"/>
          <w:szCs w:val="28"/>
          <w:lang w:eastAsia="ru-RU"/>
        </w:rPr>
        <w:t>Стремление раскрыть свой внутренний потенциал многие исследователи считают главным побудительным мотивом творчества человека (Г. Гольдстейн, К. Роджерс и др.). </w:t>
      </w:r>
    </w:p>
    <w:p w:rsidR="00D9515D" w:rsidRPr="00D9515D" w:rsidRDefault="00D9515D" w:rsidP="00D9515D">
      <w:pPr>
        <w:numPr>
          <w:ilvl w:val="0"/>
          <w:numId w:val="15"/>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b/>
          <w:bCs/>
          <w:color w:val="0000FF"/>
          <w:sz w:val="28"/>
          <w:szCs w:val="28"/>
          <w:lang w:eastAsia="ru-RU"/>
        </w:rPr>
        <w:t>Перфекционизм</w:t>
      </w:r>
      <w:r w:rsidRPr="00D9515D">
        <w:rPr>
          <w:rFonts w:ascii="Times New Roman" w:eastAsia="Times New Roman" w:hAnsi="Times New Roman" w:cs="Times New Roman"/>
          <w:color w:val="0000FF"/>
          <w:sz w:val="28"/>
          <w:szCs w:val="28"/>
          <w:lang w:eastAsia="ru-RU"/>
        </w:rPr>
        <w:t> </w:t>
      </w:r>
      <w:r w:rsidRPr="00D9515D">
        <w:rPr>
          <w:rFonts w:ascii="Times New Roman" w:eastAsia="Times New Roman" w:hAnsi="Times New Roman" w:cs="Times New Roman"/>
          <w:b/>
          <w:bCs/>
          <w:color w:val="0000FF"/>
          <w:sz w:val="28"/>
          <w:szCs w:val="28"/>
          <w:lang w:eastAsia="ru-RU"/>
        </w:rPr>
        <w:t>(стремление к совершенству).</w:t>
      </w:r>
      <w:r w:rsidRPr="00D9515D">
        <w:rPr>
          <w:rFonts w:ascii="Times New Roman" w:eastAsia="Times New Roman" w:hAnsi="Times New Roman" w:cs="Times New Roman"/>
          <w:b/>
          <w:bCs/>
          <w:color w:val="333333"/>
          <w:sz w:val="28"/>
          <w:szCs w:val="28"/>
          <w:lang w:eastAsia="ru-RU"/>
        </w:rPr>
        <w:t> </w:t>
      </w:r>
      <w:r w:rsidRPr="00D9515D">
        <w:rPr>
          <w:rFonts w:ascii="Times New Roman" w:eastAsia="Times New Roman" w:hAnsi="Times New Roman" w:cs="Times New Roman"/>
          <w:color w:val="333333"/>
          <w:sz w:val="28"/>
          <w:szCs w:val="28"/>
          <w:lang w:eastAsia="ru-RU"/>
        </w:rPr>
        <w:t>Это качество проявляется уже в раннем возрасте, когда ребенок не удовлетворяется результатом, пока не достигает максимального для себя уровня (интеллектуального, эстетического, нравственного). </w:t>
      </w:r>
    </w:p>
    <w:p w:rsidR="00D9515D" w:rsidRPr="00D9515D" w:rsidRDefault="00D9515D" w:rsidP="00D9515D">
      <w:pPr>
        <w:numPr>
          <w:ilvl w:val="0"/>
          <w:numId w:val="16"/>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b/>
          <w:bCs/>
          <w:color w:val="0000FF"/>
          <w:sz w:val="28"/>
          <w:szCs w:val="28"/>
          <w:lang w:eastAsia="ru-RU"/>
        </w:rPr>
        <w:lastRenderedPageBreak/>
        <w:t>Самостоятельность.</w:t>
      </w:r>
      <w:r w:rsidRPr="00D9515D">
        <w:rPr>
          <w:rFonts w:ascii="Times New Roman" w:eastAsia="Times New Roman" w:hAnsi="Times New Roman" w:cs="Times New Roman"/>
          <w:b/>
          <w:bCs/>
          <w:color w:val="333333"/>
          <w:sz w:val="28"/>
          <w:szCs w:val="28"/>
          <w:lang w:eastAsia="ru-RU"/>
        </w:rPr>
        <w:t> </w:t>
      </w:r>
      <w:r w:rsidRPr="00D9515D">
        <w:rPr>
          <w:rFonts w:ascii="Times New Roman" w:eastAsia="Times New Roman" w:hAnsi="Times New Roman" w:cs="Times New Roman"/>
          <w:color w:val="333333"/>
          <w:sz w:val="28"/>
          <w:szCs w:val="28"/>
          <w:lang w:eastAsia="ru-RU"/>
        </w:rPr>
        <w:t>Самостоятельность как личностное свойство предполагает: во-первых, независимость суждений и действий, способность самому, без посторонней помощи и подсказки, реализовывать важные решения; во-вторых, ответственность за свои поступки и их последствия; в-третьих, внутреннюю уверенность в том, что такое поведение возможно и правильно.</w:t>
      </w:r>
    </w:p>
    <w:p w:rsidR="00D9515D" w:rsidRPr="00D9515D" w:rsidRDefault="00D9515D" w:rsidP="00D9515D">
      <w:pPr>
        <w:numPr>
          <w:ilvl w:val="0"/>
          <w:numId w:val="17"/>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b/>
          <w:bCs/>
          <w:color w:val="0000FF"/>
          <w:sz w:val="28"/>
          <w:szCs w:val="28"/>
          <w:lang w:eastAsia="ru-RU"/>
        </w:rPr>
        <w:t>Лидерство. </w:t>
      </w:r>
      <w:r w:rsidRPr="00D9515D">
        <w:rPr>
          <w:rFonts w:ascii="Times New Roman" w:eastAsia="Times New Roman" w:hAnsi="Times New Roman" w:cs="Times New Roman"/>
          <w:color w:val="333333"/>
          <w:sz w:val="28"/>
          <w:szCs w:val="28"/>
          <w:lang w:eastAsia="ru-RU"/>
        </w:rPr>
        <w:t>В общении со сверстниками (неодаренными детьми) одаренный ребенок довольно часто берет на себя роль руководителя и организатора групповых игр и дел. </w:t>
      </w:r>
    </w:p>
    <w:p w:rsidR="00D9515D" w:rsidRPr="00D9515D" w:rsidRDefault="00D9515D" w:rsidP="00D9515D">
      <w:pPr>
        <w:numPr>
          <w:ilvl w:val="0"/>
          <w:numId w:val="18"/>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b/>
          <w:bCs/>
          <w:color w:val="0000FF"/>
          <w:sz w:val="28"/>
          <w:szCs w:val="28"/>
          <w:lang w:eastAsia="ru-RU"/>
        </w:rPr>
        <w:t>Соревновательность.</w:t>
      </w:r>
    </w:p>
    <w:p w:rsidR="00D9515D" w:rsidRPr="00D9515D" w:rsidRDefault="00D9515D" w:rsidP="00D9515D">
      <w:pPr>
        <w:numPr>
          <w:ilvl w:val="0"/>
          <w:numId w:val="19"/>
        </w:numPr>
        <w:shd w:val="clear" w:color="auto" w:fill="FFFFFF"/>
        <w:spacing w:after="0" w:line="240" w:lineRule="auto"/>
        <w:ind w:left="0"/>
        <w:jc w:val="both"/>
        <w:rPr>
          <w:rFonts w:ascii="Times New Roman" w:eastAsia="Times New Roman" w:hAnsi="Times New Roman" w:cs="Times New Roman"/>
          <w:color w:val="333333"/>
          <w:sz w:val="28"/>
          <w:szCs w:val="28"/>
          <w:lang w:eastAsia="ru-RU"/>
        </w:rPr>
      </w:pPr>
      <w:r w:rsidRPr="00D9515D">
        <w:rPr>
          <w:rFonts w:ascii="Times New Roman" w:eastAsia="Times New Roman" w:hAnsi="Times New Roman" w:cs="Times New Roman"/>
          <w:b/>
          <w:bCs/>
          <w:color w:val="0000FF"/>
          <w:sz w:val="28"/>
          <w:szCs w:val="28"/>
          <w:lang w:eastAsia="ru-RU"/>
        </w:rPr>
        <w:t>Особенности эмоционального развития.</w:t>
      </w:r>
      <w:r w:rsidRPr="00D9515D">
        <w:rPr>
          <w:rFonts w:ascii="Times New Roman" w:eastAsia="Times New Roman" w:hAnsi="Times New Roman" w:cs="Times New Roman"/>
          <w:b/>
          <w:bCs/>
          <w:color w:val="333333"/>
          <w:sz w:val="28"/>
          <w:szCs w:val="28"/>
          <w:lang w:eastAsia="ru-RU"/>
        </w:rPr>
        <w:t> </w:t>
      </w:r>
      <w:r w:rsidRPr="00D9515D">
        <w:rPr>
          <w:rFonts w:ascii="Times New Roman" w:eastAsia="Times New Roman" w:hAnsi="Times New Roman" w:cs="Times New Roman"/>
          <w:color w:val="333333"/>
          <w:sz w:val="28"/>
          <w:szCs w:val="28"/>
          <w:lang w:eastAsia="ru-RU"/>
        </w:rPr>
        <w:t>В качестве одной из основных особенностей развития эмоциональной сферы одаренного ребенка большинство исследователей отмечают повышенную уязвимость. Одаренные дети не только больше видят, тоньше чувствуют, они способны следить за несколькими явлениями сразу, тонко подмечая их сходство и различие. </w:t>
      </w:r>
    </w:p>
    <w:p w:rsidR="00D9515D" w:rsidRPr="00D9515D" w:rsidRDefault="00D9515D" w:rsidP="00D9515D">
      <w:pPr>
        <w:shd w:val="clear" w:color="auto" w:fill="FFFFFF"/>
        <w:spacing w:after="0" w:line="240" w:lineRule="auto"/>
        <w:jc w:val="center"/>
        <w:rPr>
          <w:rFonts w:ascii="Times New Roman" w:eastAsia="Calibri" w:hAnsi="Times New Roman" w:cs="Times New Roman"/>
          <w:bCs/>
          <w:color w:val="000000"/>
          <w:sz w:val="28"/>
          <w:szCs w:val="28"/>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D9515D" w:rsidRDefault="00D9515D" w:rsidP="00D9515D">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bookmarkStart w:id="0" w:name="_GoBack"/>
      <w:bookmarkEnd w:id="0"/>
    </w:p>
    <w:sectPr w:rsidR="00D95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16AE"/>
    <w:multiLevelType w:val="multilevel"/>
    <w:tmpl w:val="A29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5009D"/>
    <w:multiLevelType w:val="multilevel"/>
    <w:tmpl w:val="5078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C7FE3"/>
    <w:multiLevelType w:val="multilevel"/>
    <w:tmpl w:val="DE587F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836B6B"/>
    <w:multiLevelType w:val="multilevel"/>
    <w:tmpl w:val="8550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55F52"/>
    <w:multiLevelType w:val="multilevel"/>
    <w:tmpl w:val="35EC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C759A"/>
    <w:multiLevelType w:val="multilevel"/>
    <w:tmpl w:val="D91E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82219"/>
    <w:multiLevelType w:val="multilevel"/>
    <w:tmpl w:val="9BBA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3638FE"/>
    <w:multiLevelType w:val="multilevel"/>
    <w:tmpl w:val="300C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63768"/>
    <w:multiLevelType w:val="multilevel"/>
    <w:tmpl w:val="80C4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52A22"/>
    <w:multiLevelType w:val="multilevel"/>
    <w:tmpl w:val="0CC4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664F16"/>
    <w:multiLevelType w:val="multilevel"/>
    <w:tmpl w:val="725CC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AA5E23"/>
    <w:multiLevelType w:val="multilevel"/>
    <w:tmpl w:val="4150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C0590"/>
    <w:multiLevelType w:val="multilevel"/>
    <w:tmpl w:val="3C02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520108"/>
    <w:multiLevelType w:val="multilevel"/>
    <w:tmpl w:val="6750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F63A7"/>
    <w:multiLevelType w:val="multilevel"/>
    <w:tmpl w:val="83F4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F37E37"/>
    <w:multiLevelType w:val="multilevel"/>
    <w:tmpl w:val="D0C0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986E29"/>
    <w:multiLevelType w:val="multilevel"/>
    <w:tmpl w:val="BAD4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361E80"/>
    <w:multiLevelType w:val="multilevel"/>
    <w:tmpl w:val="B848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4A413C"/>
    <w:multiLevelType w:val="multilevel"/>
    <w:tmpl w:val="B7A0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CE573D"/>
    <w:multiLevelType w:val="multilevel"/>
    <w:tmpl w:val="28EC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E646B3"/>
    <w:multiLevelType w:val="multilevel"/>
    <w:tmpl w:val="02E0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15"/>
  </w:num>
  <w:num w:numId="4">
    <w:abstractNumId w:val="17"/>
  </w:num>
  <w:num w:numId="5">
    <w:abstractNumId w:val="4"/>
  </w:num>
  <w:num w:numId="6">
    <w:abstractNumId w:val="20"/>
  </w:num>
  <w:num w:numId="7">
    <w:abstractNumId w:val="3"/>
  </w:num>
  <w:num w:numId="8">
    <w:abstractNumId w:val="5"/>
  </w:num>
  <w:num w:numId="9">
    <w:abstractNumId w:val="12"/>
  </w:num>
  <w:num w:numId="10">
    <w:abstractNumId w:val="14"/>
  </w:num>
  <w:num w:numId="11">
    <w:abstractNumId w:val="8"/>
  </w:num>
  <w:num w:numId="12">
    <w:abstractNumId w:val="6"/>
  </w:num>
  <w:num w:numId="13">
    <w:abstractNumId w:val="0"/>
  </w:num>
  <w:num w:numId="14">
    <w:abstractNumId w:val="9"/>
  </w:num>
  <w:num w:numId="15">
    <w:abstractNumId w:val="11"/>
  </w:num>
  <w:num w:numId="16">
    <w:abstractNumId w:val="19"/>
  </w:num>
  <w:num w:numId="17">
    <w:abstractNumId w:val="13"/>
  </w:num>
  <w:num w:numId="18">
    <w:abstractNumId w:val="1"/>
  </w:num>
  <w:num w:numId="19">
    <w:abstractNumId w:val="7"/>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5D"/>
    <w:rsid w:val="000F2289"/>
    <w:rsid w:val="00AD0420"/>
    <w:rsid w:val="00D9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1B371-1EE7-40DA-A6D2-82FA4993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59184">
      <w:bodyDiv w:val="1"/>
      <w:marLeft w:val="0"/>
      <w:marRight w:val="0"/>
      <w:marTop w:val="0"/>
      <w:marBottom w:val="0"/>
      <w:divBdr>
        <w:top w:val="none" w:sz="0" w:space="0" w:color="auto"/>
        <w:left w:val="none" w:sz="0" w:space="0" w:color="auto"/>
        <w:bottom w:val="none" w:sz="0" w:space="0" w:color="auto"/>
        <w:right w:val="none" w:sz="0" w:space="0" w:color="auto"/>
      </w:divBdr>
    </w:div>
    <w:div w:id="11901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89805-62A6-4145-9827-8F35EF63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505</Words>
  <Characters>2883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2024-01-12T11:58:00Z</dcterms:created>
  <dcterms:modified xsi:type="dcterms:W3CDTF">2024-01-12T12:10:00Z</dcterms:modified>
</cp:coreProperties>
</file>